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ai sensi dell</w:t>
      </w:r>
      <w:r w:rsidR="00262F58">
        <w:rPr>
          <w:color w:val="000000"/>
        </w:rPr>
        <w:t>’articolo 24, comma 3, lettera A</w:t>
      </w:r>
      <w:bookmarkStart w:id="0" w:name="_GoBack"/>
      <w:bookmarkEnd w:id="0"/>
      <w:r w:rsidR="00924BD0" w:rsidRPr="000D21A3">
        <w:rPr>
          <w:color w:val="000000"/>
        </w:rPr>
        <w:t xml:space="preserve">),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 xml:space="preserve">di essere </w:t>
      </w:r>
      <w:proofErr w:type="spellStart"/>
      <w:r w:rsidR="004F7FA9" w:rsidRPr="000D21A3">
        <w:rPr>
          <w:color w:val="000000"/>
        </w:rPr>
        <w:t>cittadin</w:t>
      </w:r>
      <w:proofErr w:type="spellEnd"/>
      <w:r w:rsidR="004F7FA9" w:rsidRPr="000D21A3">
        <w:rPr>
          <w:color w:val="000000"/>
        </w:rPr>
        <w:t>_</w:t>
      </w:r>
      <w:proofErr w:type="gramStart"/>
      <w:r w:rsidR="004F7FA9" w:rsidRPr="000D21A3">
        <w:rPr>
          <w:color w:val="000000"/>
        </w:rPr>
        <w:t>_  _</w:t>
      </w:r>
      <w:proofErr w:type="gramEnd"/>
      <w:r w:rsidR="004F7FA9" w:rsidRPr="000D21A3">
        <w:rPr>
          <w:color w:val="000000"/>
        </w:rPr>
        <w:t>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 xml:space="preserve">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 xml:space="preserve">condanne </w:t>
      </w:r>
      <w:proofErr w:type="gramStart"/>
      <w:r w:rsidR="009942BF" w:rsidRPr="000D21A3">
        <w:rPr>
          <w:color w:val="000000"/>
        </w:rPr>
        <w:t>penali  (</w:t>
      </w:r>
      <w:proofErr w:type="gramEnd"/>
      <w:r w:rsidR="009942BF" w:rsidRPr="000D21A3">
        <w:rPr>
          <w:color w:val="000000"/>
        </w:rPr>
        <w:t>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 xml:space="preserve">d) di non essere stato destituito o dispensato dall'impiego presso una Pubblica Amministrazione per persistente insufficiente rendimento, ovvero di non essere stato dichiarato decaduto da un impiego statale, ai sensi dell'art. 127, 1° comma, </w:t>
      </w:r>
      <w:proofErr w:type="spellStart"/>
      <w:r w:rsidRPr="000D21A3">
        <w:rPr>
          <w:color w:val="000000"/>
        </w:rPr>
        <w:t>lett</w:t>
      </w:r>
      <w:proofErr w:type="spellEnd"/>
      <w:r w:rsidRPr="000D21A3">
        <w:rPr>
          <w:color w:val="000000"/>
        </w:rPr>
        <w: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w:t>
      </w:r>
      <w:proofErr w:type="gramStart"/>
      <w:r w:rsidRPr="000D21A3">
        <w:rPr>
          <w:color w:val="000000"/>
        </w:rPr>
        <w:t>o  all’estero</w:t>
      </w:r>
      <w:proofErr w:type="gramEnd"/>
      <w:r w:rsidRPr="000D21A3">
        <w:rPr>
          <w:color w:val="000000"/>
        </w:rPr>
        <w:t xml:space="preserve">;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 xml:space="preserve">_  </w:t>
      </w:r>
      <w:r w:rsidR="004F7FA9" w:rsidRPr="000D21A3">
        <w:rPr>
          <w:color w:val="000000"/>
        </w:rPr>
        <w:t>allega</w:t>
      </w:r>
      <w:proofErr w:type="gramEnd"/>
      <w:r w:rsidR="004F7FA9" w:rsidRPr="000D21A3">
        <w:rPr>
          <w:color w:val="000000"/>
        </w:rPr>
        <w:t xml:space="preserve">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 xml:space="preserve">/La </w:t>
      </w:r>
      <w:proofErr w:type="spellStart"/>
      <w:r w:rsidR="00C47F6E" w:rsidRPr="000D21A3">
        <w:rPr>
          <w:color w:val="000000"/>
        </w:rPr>
        <w:t>sottoscritt</w:t>
      </w:r>
      <w:proofErr w:type="spellEnd"/>
      <w:r w:rsidR="00C47F6E" w:rsidRPr="000D21A3">
        <w:rPr>
          <w:color w:val="000000"/>
        </w:rPr>
        <w: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w:t>
      </w:r>
      <w:proofErr w:type="spellStart"/>
      <w:r w:rsidRPr="000D21A3">
        <w:rPr>
          <w:color w:val="000000"/>
        </w:rPr>
        <w:t>prov</w:t>
      </w:r>
      <w:proofErr w:type="spellEnd"/>
      <w:r w:rsidRPr="000D21A3">
        <w:rPr>
          <w:color w:val="000000"/>
        </w:rPr>
        <w:t xml:space="preserve">.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 xml:space="preserve">__l__ </w:t>
      </w:r>
      <w:proofErr w:type="spellStart"/>
      <w:r w:rsidR="00B57A1D" w:rsidRPr="000D21A3">
        <w:rPr>
          <w:color w:val="000000"/>
        </w:rPr>
        <w:t>sottoscritt</w:t>
      </w:r>
      <w:proofErr w:type="spellEnd"/>
      <w:r w:rsidR="00B57A1D" w:rsidRPr="000D21A3">
        <w:rPr>
          <w:color w:val="000000"/>
        </w:rPr>
        <w:t>__ dichiara inoltre di essere informato, ai sensi</w:t>
      </w:r>
      <w:r w:rsidR="00B57A1D" w:rsidRPr="000D21A3">
        <w:t xml:space="preserve"> Regolamento UE n. 679/2016 che i dati </w:t>
      </w:r>
      <w:proofErr w:type="gramStart"/>
      <w:r w:rsidR="00B57A1D" w:rsidRPr="000D21A3">
        <w:t>resi  saranno</w:t>
      </w:r>
      <w:proofErr w:type="gramEnd"/>
      <w:r w:rsidR="00B57A1D" w:rsidRPr="000D21A3">
        <w:t xml:space="preserve">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w:t>
      </w:r>
      <w:proofErr w:type="spellStart"/>
      <w:r w:rsidRPr="000D21A3">
        <w:rPr>
          <w:color w:val="000000"/>
        </w:rPr>
        <w:t>prov</w:t>
      </w:r>
      <w:proofErr w:type="spellEnd"/>
      <w:r w:rsidRPr="000D21A3">
        <w:rPr>
          <w:color w:val="000000"/>
        </w:rPr>
        <w:t xml:space="preserve">.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E4" w:rsidRDefault="001B79E4" w:rsidP="0006702F">
      <w:pPr>
        <w:spacing w:after="0" w:line="240" w:lineRule="auto"/>
        <w:rPr>
          <w:rFonts w:cs="Times New Roman"/>
        </w:rPr>
      </w:pPr>
      <w:r>
        <w:rPr>
          <w:rFonts w:cs="Times New Roman"/>
        </w:rPr>
        <w:separator/>
      </w:r>
    </w:p>
  </w:endnote>
  <w:endnote w:type="continuationSeparator" w:id="0">
    <w:p w:rsidR="001B79E4" w:rsidRDefault="001B79E4"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E4" w:rsidRDefault="001B79E4" w:rsidP="0006702F">
      <w:pPr>
        <w:spacing w:after="0" w:line="240" w:lineRule="auto"/>
        <w:rPr>
          <w:rFonts w:cs="Times New Roman"/>
        </w:rPr>
      </w:pPr>
      <w:r>
        <w:rPr>
          <w:rFonts w:cs="Times New Roman"/>
        </w:rPr>
        <w:separator/>
      </w:r>
    </w:p>
  </w:footnote>
  <w:footnote w:type="continuationSeparator" w:id="0">
    <w:p w:rsidR="001B79E4" w:rsidRDefault="001B79E4"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2F"/>
    <w:rsid w:val="0000729A"/>
    <w:rsid w:val="00056C19"/>
    <w:rsid w:val="0006702F"/>
    <w:rsid w:val="000762F9"/>
    <w:rsid w:val="000A0BC3"/>
    <w:rsid w:val="000C52E3"/>
    <w:rsid w:val="000D21A3"/>
    <w:rsid w:val="000F129C"/>
    <w:rsid w:val="00111157"/>
    <w:rsid w:val="00147613"/>
    <w:rsid w:val="00181828"/>
    <w:rsid w:val="001B79E4"/>
    <w:rsid w:val="001C5497"/>
    <w:rsid w:val="00262F58"/>
    <w:rsid w:val="00302F85"/>
    <w:rsid w:val="0031022B"/>
    <w:rsid w:val="00345C1C"/>
    <w:rsid w:val="0034761E"/>
    <w:rsid w:val="0039201C"/>
    <w:rsid w:val="00396F74"/>
    <w:rsid w:val="00404B4D"/>
    <w:rsid w:val="004300F9"/>
    <w:rsid w:val="00457C92"/>
    <w:rsid w:val="004D0498"/>
    <w:rsid w:val="004F7FA9"/>
    <w:rsid w:val="005B1E02"/>
    <w:rsid w:val="00647280"/>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45DBA"/>
    <w:rsid w:val="00A46CEA"/>
    <w:rsid w:val="00A97BA5"/>
    <w:rsid w:val="00AB6E69"/>
    <w:rsid w:val="00AC4336"/>
    <w:rsid w:val="00B009EB"/>
    <w:rsid w:val="00B57A1D"/>
    <w:rsid w:val="00BE1CAF"/>
    <w:rsid w:val="00C47F6E"/>
    <w:rsid w:val="00CB6D92"/>
    <w:rsid w:val="00D82293"/>
    <w:rsid w:val="00E34D0E"/>
    <w:rsid w:val="00E63153"/>
    <w:rsid w:val="00EE2EEF"/>
    <w:rsid w:val="00F640E8"/>
    <w:rsid w:val="00FF0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D1000"/>
  <w15:docId w15:val="{D518B92D-B7CC-4B7B-83FF-52C6543A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Mililli Emanuela</cp:lastModifiedBy>
  <cp:revision>3</cp:revision>
  <cp:lastPrinted>2018-10-24T10:44:00Z</cp:lastPrinted>
  <dcterms:created xsi:type="dcterms:W3CDTF">2021-06-18T15:25:00Z</dcterms:created>
  <dcterms:modified xsi:type="dcterms:W3CDTF">2021-06-18T15:26:00Z</dcterms:modified>
</cp:coreProperties>
</file>